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909" w:tblpY="7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952"/>
        <w:gridCol w:w="2952"/>
        <w:gridCol w:w="2952"/>
      </w:tblGrid>
      <w:tr w:rsidR="00670E6E" w:rsidRPr="008A55FF" w:rsidTr="00670E6E"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Characteristic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Number of patients (%)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Positive BAL</w:t>
            </w:r>
          </w:p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Number of patients (%)</w:t>
            </w:r>
          </w:p>
        </w:tc>
      </w:tr>
      <w:tr w:rsidR="00670E6E" w:rsidRPr="008A55FF" w:rsidTr="00670E6E">
        <w:tc>
          <w:tcPr>
            <w:tcW w:w="8856" w:type="dxa"/>
            <w:gridSpan w:val="3"/>
          </w:tcPr>
          <w:p w:rsidR="00670E6E" w:rsidRPr="008A55FF" w:rsidRDefault="00670E6E" w:rsidP="00670E6E">
            <w:pPr>
              <w:rPr>
                <w:rFonts w:ascii="Times New Roman" w:hAnsi="Times New Roman"/>
                <w:b/>
              </w:rPr>
            </w:pPr>
            <w:r w:rsidRPr="008A55FF">
              <w:rPr>
                <w:rFonts w:ascii="Times New Roman" w:hAnsi="Times New Roman"/>
                <w:b/>
              </w:rPr>
              <w:t>Ventilation</w:t>
            </w:r>
          </w:p>
        </w:tc>
      </w:tr>
      <w:tr w:rsidR="00670E6E" w:rsidRPr="008A55FF" w:rsidTr="00670E6E"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Mechanical Ventilation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28 (9.4%)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12 (52.2%)</w:t>
            </w:r>
          </w:p>
        </w:tc>
      </w:tr>
      <w:tr w:rsidR="00670E6E" w:rsidRPr="008A55FF" w:rsidTr="00670E6E"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No Mechanical Ventilation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269 (90.6%)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90 (33.5%)</w:t>
            </w:r>
          </w:p>
        </w:tc>
      </w:tr>
      <w:tr w:rsidR="00670E6E" w:rsidRPr="008A55FF" w:rsidTr="00670E6E">
        <w:tblPrEx>
          <w:tblLook w:val="04A0"/>
        </w:tblPrEx>
        <w:tc>
          <w:tcPr>
            <w:tcW w:w="8856" w:type="dxa"/>
            <w:gridSpan w:val="3"/>
          </w:tcPr>
          <w:p w:rsidR="00670E6E" w:rsidRPr="008A55FF" w:rsidRDefault="00670E6E" w:rsidP="00670E6E">
            <w:pPr>
              <w:rPr>
                <w:rFonts w:ascii="Times New Roman" w:hAnsi="Times New Roman"/>
                <w:b/>
              </w:rPr>
            </w:pPr>
            <w:r w:rsidRPr="008A55FF">
              <w:rPr>
                <w:rFonts w:ascii="Times New Roman" w:hAnsi="Times New Roman"/>
                <w:b/>
              </w:rPr>
              <w:t>WBC</w:t>
            </w:r>
          </w:p>
        </w:tc>
      </w:tr>
      <w:tr w:rsidR="00670E6E" w:rsidRPr="008A55FF" w:rsidTr="00670E6E">
        <w:tblPrEx>
          <w:tblLook w:val="04A0"/>
        </w:tblPrEx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Normal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64 (21.5%)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30 (46.9%)</w:t>
            </w:r>
          </w:p>
        </w:tc>
      </w:tr>
      <w:tr w:rsidR="00670E6E" w:rsidRPr="008A55FF" w:rsidTr="00670E6E">
        <w:tblPrEx>
          <w:tblLook w:val="04A0"/>
        </w:tblPrEx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&lt; 4000 or &gt; 12000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103 (35.7%)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41 (39.8%)</w:t>
            </w:r>
          </w:p>
        </w:tc>
      </w:tr>
      <w:tr w:rsidR="00670E6E" w:rsidRPr="008A55FF" w:rsidTr="00670E6E">
        <w:tblPrEx>
          <w:tblLook w:val="04A0"/>
        </w:tblPrEx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proofErr w:type="spellStart"/>
            <w:r w:rsidRPr="008A55FF">
              <w:rPr>
                <w:rFonts w:ascii="Times New Roman" w:hAnsi="Times New Roman"/>
              </w:rPr>
              <w:t>Neutropenia</w:t>
            </w:r>
            <w:proofErr w:type="spellEnd"/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130 (43.8%)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36 (27.7%)</w:t>
            </w:r>
          </w:p>
        </w:tc>
      </w:tr>
      <w:tr w:rsidR="00670E6E" w:rsidRPr="008A55FF" w:rsidTr="00670E6E">
        <w:tblPrEx>
          <w:tblLook w:val="04A0"/>
        </w:tblPrEx>
        <w:tc>
          <w:tcPr>
            <w:tcW w:w="8856" w:type="dxa"/>
            <w:gridSpan w:val="3"/>
          </w:tcPr>
          <w:p w:rsidR="00670E6E" w:rsidRPr="008A55FF" w:rsidRDefault="00670E6E" w:rsidP="00670E6E">
            <w:pPr>
              <w:rPr>
                <w:rFonts w:ascii="Times New Roman" w:hAnsi="Times New Roman"/>
                <w:b/>
              </w:rPr>
            </w:pPr>
            <w:r w:rsidRPr="008A55FF">
              <w:rPr>
                <w:rFonts w:ascii="Times New Roman" w:hAnsi="Times New Roman"/>
                <w:b/>
              </w:rPr>
              <w:t>Medication</w:t>
            </w:r>
          </w:p>
        </w:tc>
      </w:tr>
      <w:tr w:rsidR="00670E6E" w:rsidRPr="008A55FF" w:rsidTr="00670E6E">
        <w:tblPrEx>
          <w:tblLook w:val="04A0"/>
        </w:tblPrEx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Chemotherapy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126 (42.7%)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32 (25.4%)</w:t>
            </w:r>
          </w:p>
        </w:tc>
      </w:tr>
      <w:tr w:rsidR="00670E6E" w:rsidRPr="008A55FF" w:rsidTr="00670E6E">
        <w:tblPrEx>
          <w:tblLook w:val="04A0"/>
        </w:tblPrEx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proofErr w:type="spellStart"/>
            <w:r w:rsidRPr="008A55FF">
              <w:rPr>
                <w:rFonts w:ascii="Times New Roman" w:hAnsi="Times New Roman"/>
              </w:rPr>
              <w:t>Immunosupressants</w:t>
            </w:r>
            <w:proofErr w:type="spellEnd"/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41 (13.9%)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14 (34.1%)</w:t>
            </w:r>
          </w:p>
        </w:tc>
      </w:tr>
      <w:tr w:rsidR="00670E6E" w:rsidRPr="008A55FF" w:rsidTr="00670E6E">
        <w:tblPrEx>
          <w:tblLook w:val="04A0"/>
        </w:tblPrEx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Combined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80 (27.1%)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46 (57.5%)</w:t>
            </w:r>
          </w:p>
        </w:tc>
      </w:tr>
      <w:tr w:rsidR="00670E6E" w:rsidRPr="008A55FF" w:rsidTr="00670E6E">
        <w:tblPrEx>
          <w:tblLook w:val="04A0"/>
        </w:tblPrEx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Neither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48 (16.3%)</w:t>
            </w:r>
          </w:p>
        </w:tc>
        <w:tc>
          <w:tcPr>
            <w:tcW w:w="2952" w:type="dxa"/>
          </w:tcPr>
          <w:p w:rsidR="00670E6E" w:rsidRPr="008A55FF" w:rsidRDefault="00670E6E" w:rsidP="00670E6E">
            <w:pPr>
              <w:rPr>
                <w:rFonts w:ascii="Times New Roman" w:hAnsi="Times New Roman"/>
              </w:rPr>
            </w:pPr>
            <w:r w:rsidRPr="008A55FF">
              <w:rPr>
                <w:rFonts w:ascii="Times New Roman" w:hAnsi="Times New Roman"/>
              </w:rPr>
              <w:t>15 (31.3%)</w:t>
            </w:r>
          </w:p>
        </w:tc>
      </w:tr>
    </w:tbl>
    <w:p w:rsidR="00670E6E" w:rsidRPr="008A55FF" w:rsidRDefault="00670E6E" w:rsidP="00670E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3. </w:t>
      </w:r>
      <w:r w:rsidRPr="008A55FF">
        <w:rPr>
          <w:rFonts w:ascii="Times New Roman" w:hAnsi="Times New Roman"/>
        </w:rPr>
        <w:t xml:space="preserve">BAL </w:t>
      </w:r>
      <w:proofErr w:type="gramStart"/>
      <w:r w:rsidRPr="008A55FF">
        <w:rPr>
          <w:rFonts w:ascii="Times New Roman" w:hAnsi="Times New Roman"/>
        </w:rPr>
        <w:t>yield</w:t>
      </w:r>
      <w:proofErr w:type="gramEnd"/>
      <w:r w:rsidRPr="008A55FF">
        <w:rPr>
          <w:rFonts w:ascii="Times New Roman" w:hAnsi="Times New Roman"/>
        </w:rPr>
        <w:t xml:space="preserve"> with respect to ventilator status, WBC, and pharmacotherapy.</w:t>
      </w:r>
    </w:p>
    <w:p w:rsidR="00670E6E" w:rsidRDefault="00670E6E" w:rsidP="00670E6E"/>
    <w:p w:rsidR="00670E6E" w:rsidRDefault="00670E6E" w:rsidP="00670E6E"/>
    <w:p w:rsidR="007E009F" w:rsidRDefault="00670E6E" w:rsidP="00670E6E">
      <w:r>
        <w:t xml:space="preserve">BAL indicates </w:t>
      </w:r>
      <w:proofErr w:type="spellStart"/>
      <w:r>
        <w:t>Bronchoalveolar</w:t>
      </w:r>
      <w:proofErr w:type="spellEnd"/>
      <w:r>
        <w:t xml:space="preserve"> </w:t>
      </w:r>
      <w:proofErr w:type="spellStart"/>
      <w:r>
        <w:t>lavage</w:t>
      </w:r>
      <w:proofErr w:type="spellEnd"/>
      <w:proofErr w:type="gramStart"/>
      <w:r>
        <w:t>;</w:t>
      </w:r>
      <w:proofErr w:type="gramEnd"/>
      <w:r>
        <w:t xml:space="preserve"> WBC, white blood cell.</w:t>
      </w:r>
    </w:p>
    <w:sectPr w:rsidR="007E009F" w:rsidSect="007E00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0E6E"/>
    <w:rsid w:val="00670E6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6E"/>
    <w:pPr>
      <w:spacing w:after="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Yacoub</dc:creator>
  <cp:keywords/>
  <cp:lastModifiedBy>Abraham Yacoub</cp:lastModifiedBy>
  <cp:revision>1</cp:revision>
  <dcterms:created xsi:type="dcterms:W3CDTF">2014-08-30T06:56:00Z</dcterms:created>
  <dcterms:modified xsi:type="dcterms:W3CDTF">2014-08-30T06:59:00Z</dcterms:modified>
</cp:coreProperties>
</file>