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8A9" w:rsidRPr="00C228A9" w:rsidRDefault="00C228A9" w:rsidP="00C75071">
      <w:pPr>
        <w:spacing w:line="480" w:lineRule="auto"/>
        <w:rPr>
          <w:rFonts w:ascii="Times New Roman" w:hAnsi="Times New Roman"/>
          <w:b/>
        </w:rPr>
      </w:pPr>
      <w:r w:rsidRPr="00C228A9">
        <w:rPr>
          <w:rFonts w:ascii="Times New Roman" w:hAnsi="Times New Roman"/>
          <w:b/>
        </w:rPr>
        <w:t>Figure Legend</w:t>
      </w:r>
    </w:p>
    <w:p w:rsidR="00C228A9" w:rsidRPr="00C228A9" w:rsidRDefault="00C228A9" w:rsidP="00C75071">
      <w:pPr>
        <w:spacing w:line="480" w:lineRule="auto"/>
        <w:rPr>
          <w:rFonts w:ascii="Times New Roman" w:hAnsi="Times New Roman"/>
          <w:b/>
        </w:rPr>
      </w:pPr>
      <w:r w:rsidRPr="00C228A9">
        <w:rPr>
          <w:rFonts w:ascii="Times New Roman" w:hAnsi="Times New Roman"/>
          <w:b/>
        </w:rPr>
        <w:t>Figures 1 and 2</w:t>
      </w:r>
    </w:p>
    <w:p w:rsidR="0012082E" w:rsidRDefault="00BE76AB" w:rsidP="00C75071">
      <w:pPr>
        <w:spacing w:after="0" w:line="480" w:lineRule="auto"/>
        <w:rPr>
          <w:rFonts w:ascii="Times New Roman" w:hAnsi="Times New Roman" w:cs="Arial"/>
        </w:rPr>
      </w:pPr>
      <w:r>
        <w:rPr>
          <w:rFonts w:ascii="Times New Roman" w:hAnsi="Times New Roman" w:cs="Arial"/>
        </w:rPr>
        <w:t>There are</w:t>
      </w:r>
      <w:r w:rsidR="00C228A9">
        <w:rPr>
          <w:rFonts w:ascii="Times New Roman" w:hAnsi="Times New Roman" w:cs="Arial"/>
        </w:rPr>
        <w:t xml:space="preserve"> several large one to two inch, discrete, yellowish-brown, necrotic crusted malodorous verucous plaques and tumors</w:t>
      </w:r>
    </w:p>
    <w:p w:rsidR="001C7E50" w:rsidRDefault="00C75071" w:rsidP="00C75071">
      <w:pPr>
        <w:spacing w:after="0" w:line="480" w:lineRule="auto"/>
        <w:rPr>
          <w:rFonts w:ascii="Times New Roman" w:hAnsi="Times New Roman" w:cs="Arial"/>
          <w:b/>
        </w:rPr>
      </w:pPr>
      <w:r w:rsidRPr="00C75071">
        <w:rPr>
          <w:rFonts w:ascii="Times New Roman" w:hAnsi="Times New Roman" w:cs="Arial"/>
          <w:b/>
        </w:rPr>
        <w:t>Figure</w:t>
      </w:r>
      <w:r w:rsidR="0012082E" w:rsidRPr="00C75071">
        <w:rPr>
          <w:rFonts w:ascii="Times New Roman" w:hAnsi="Times New Roman" w:cs="Arial"/>
          <w:b/>
        </w:rPr>
        <w:t xml:space="preserve"> 3 </w:t>
      </w:r>
    </w:p>
    <w:p w:rsidR="001C7E50" w:rsidRPr="00C75071" w:rsidRDefault="001C7E50" w:rsidP="001C7E50">
      <w:pPr>
        <w:spacing w:line="480" w:lineRule="auto"/>
        <w:rPr>
          <w:rFonts w:ascii="Times New Roman" w:hAnsi="Times New Roman"/>
          <w:color w:val="000000"/>
          <w:szCs w:val="20"/>
        </w:rPr>
      </w:pPr>
      <w:r>
        <w:rPr>
          <w:rFonts w:ascii="Times New Roman" w:hAnsi="Times New Roman"/>
          <w:color w:val="000000"/>
          <w:szCs w:val="20"/>
        </w:rPr>
        <w:t>Skin biopsy</w:t>
      </w:r>
      <w:r w:rsidRPr="00C75071">
        <w:rPr>
          <w:rFonts w:ascii="Times New Roman" w:hAnsi="Times New Roman"/>
          <w:color w:val="000000"/>
          <w:szCs w:val="20"/>
        </w:rPr>
        <w:t xml:space="preserve"> from anterior scalp lesion. H+E Stain</w:t>
      </w:r>
    </w:p>
    <w:p w:rsidR="001C7E50" w:rsidRDefault="001C7E50" w:rsidP="001C7E50">
      <w:pPr>
        <w:spacing w:line="480" w:lineRule="auto"/>
        <w:rPr>
          <w:rFonts w:ascii="Times New Roman" w:hAnsi="Times New Roman"/>
          <w:color w:val="000000"/>
          <w:szCs w:val="20"/>
        </w:rPr>
      </w:pPr>
      <w:r w:rsidRPr="00C75071">
        <w:rPr>
          <w:rFonts w:ascii="Times New Roman" w:hAnsi="Times New Roman"/>
          <w:color w:val="000000"/>
          <w:szCs w:val="20"/>
        </w:rPr>
        <w:t xml:space="preserve">Prominent dermal infiltrate of epithelioid histiocytes. Poorly formed granulomas with Giant cells are present </w:t>
      </w:r>
    </w:p>
    <w:p w:rsidR="00C75071" w:rsidRPr="00C75071" w:rsidRDefault="00C75071" w:rsidP="00C75071">
      <w:pPr>
        <w:spacing w:line="480" w:lineRule="auto"/>
        <w:rPr>
          <w:rFonts w:ascii="Times New Roman" w:hAnsi="Times New Roman"/>
          <w:b/>
          <w:color w:val="000000"/>
          <w:szCs w:val="20"/>
        </w:rPr>
      </w:pPr>
      <w:r w:rsidRPr="00C75071">
        <w:rPr>
          <w:rFonts w:ascii="Times New Roman" w:hAnsi="Times New Roman"/>
          <w:b/>
          <w:color w:val="000000"/>
          <w:szCs w:val="20"/>
        </w:rPr>
        <w:t>Figure 4</w:t>
      </w:r>
    </w:p>
    <w:p w:rsidR="001C7E50" w:rsidRPr="00C75071" w:rsidRDefault="001C7E50" w:rsidP="001C7E50">
      <w:pPr>
        <w:spacing w:line="480" w:lineRule="auto"/>
        <w:rPr>
          <w:rFonts w:ascii="Times New Roman" w:hAnsi="Times New Roman"/>
          <w:color w:val="000000"/>
          <w:szCs w:val="20"/>
        </w:rPr>
      </w:pPr>
      <w:r>
        <w:rPr>
          <w:rFonts w:ascii="Times New Roman" w:hAnsi="Times New Roman"/>
          <w:color w:val="000000"/>
          <w:szCs w:val="20"/>
        </w:rPr>
        <w:t>Skin biopsy</w:t>
      </w:r>
      <w:r w:rsidRPr="00C75071">
        <w:rPr>
          <w:rFonts w:ascii="Times New Roman" w:hAnsi="Times New Roman"/>
          <w:color w:val="000000"/>
          <w:szCs w:val="20"/>
        </w:rPr>
        <w:t xml:space="preserve"> from anterior scalp lesion. H+E Stain </w:t>
      </w:r>
    </w:p>
    <w:p w:rsidR="001C7E50" w:rsidRPr="00C75071" w:rsidRDefault="001C7E50" w:rsidP="001C7E50">
      <w:pPr>
        <w:spacing w:line="480" w:lineRule="auto"/>
        <w:rPr>
          <w:rFonts w:ascii="Times New Roman" w:hAnsi="Times New Roman"/>
          <w:color w:val="000000"/>
          <w:szCs w:val="20"/>
        </w:rPr>
      </w:pPr>
      <w:r w:rsidRPr="00C75071">
        <w:rPr>
          <w:rFonts w:ascii="Times New Roman" w:hAnsi="Times New Roman"/>
          <w:color w:val="000000"/>
          <w:szCs w:val="20"/>
        </w:rPr>
        <w:t>A dermal perifollicular lymphohistiocytic infiltrate is present. The lymphocytes are predominantly small with mildly irregular nuclear contours</w:t>
      </w:r>
    </w:p>
    <w:p w:rsidR="00C75071" w:rsidRPr="00C75071" w:rsidRDefault="00C75071" w:rsidP="00C75071">
      <w:pPr>
        <w:spacing w:line="480" w:lineRule="auto"/>
        <w:rPr>
          <w:rFonts w:ascii="Times New Roman" w:hAnsi="Times New Roman"/>
          <w:color w:val="000000"/>
          <w:szCs w:val="20"/>
        </w:rPr>
      </w:pPr>
    </w:p>
    <w:p w:rsidR="00C75071" w:rsidRPr="00C75071" w:rsidRDefault="00C75071" w:rsidP="00C75071">
      <w:pPr>
        <w:rPr>
          <w:rFonts w:ascii="Times" w:hAnsi="Times"/>
          <w:sz w:val="20"/>
          <w:szCs w:val="20"/>
        </w:rPr>
      </w:pPr>
    </w:p>
    <w:p w:rsidR="00C75071" w:rsidRPr="00C75071" w:rsidRDefault="00C75071" w:rsidP="00C75071">
      <w:pPr>
        <w:rPr>
          <w:rFonts w:ascii="Tahoma" w:hAnsi="Tahoma"/>
          <w:color w:val="000000"/>
          <w:sz w:val="20"/>
          <w:szCs w:val="20"/>
        </w:rPr>
      </w:pPr>
    </w:p>
    <w:p w:rsidR="007E009F" w:rsidRPr="00C228A9" w:rsidRDefault="001C7E50">
      <w:pPr>
        <w:rPr>
          <w:rFonts w:ascii="Times New Roman" w:hAnsi="Times New Roman"/>
        </w:rPr>
      </w:pPr>
    </w:p>
    <w:sectPr w:rsidR="007E009F" w:rsidRPr="00C228A9" w:rsidSect="007E009F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228A9"/>
    <w:rsid w:val="00043BFC"/>
    <w:rsid w:val="0012082E"/>
    <w:rsid w:val="001C7E50"/>
    <w:rsid w:val="005E6112"/>
    <w:rsid w:val="0081272E"/>
    <w:rsid w:val="008D34E6"/>
    <w:rsid w:val="00BE76AB"/>
    <w:rsid w:val="00C228A9"/>
    <w:rsid w:val="00C75071"/>
  </w:rsids>
  <m:mathPr>
    <m:mathFont m:val="Minion-Regular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64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75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0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8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37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4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76</Words>
  <Characters>438</Characters>
  <Application>Microsoft Macintosh Word</Application>
  <DocSecurity>0</DocSecurity>
  <Lines>3</Lines>
  <Paragraphs>1</Paragraphs>
  <ScaleCrop>false</ScaleCrop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Abraham Yacoub</dc:creator>
  <cp:keywords/>
  <cp:lastModifiedBy>Abraham Yacoub</cp:lastModifiedBy>
  <cp:revision>6</cp:revision>
  <dcterms:created xsi:type="dcterms:W3CDTF">2014-12-06T17:15:00Z</dcterms:created>
  <dcterms:modified xsi:type="dcterms:W3CDTF">2014-12-19T00:12:00Z</dcterms:modified>
</cp:coreProperties>
</file>